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77358b1a7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780f3ec9c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Sobreira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65fdd53974c38" /><Relationship Type="http://schemas.openxmlformats.org/officeDocument/2006/relationships/numbering" Target="/word/numbering.xml" Id="R19d8f5857bf248d6" /><Relationship Type="http://schemas.openxmlformats.org/officeDocument/2006/relationships/settings" Target="/word/settings.xml" Id="R53bf27776db94b90" /><Relationship Type="http://schemas.openxmlformats.org/officeDocument/2006/relationships/image" Target="/word/media/ff7e3455-a6d2-46ef-a334-96ebd54f38b0.png" Id="R20c780f3ec9c4855" /></Relationships>
</file>