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f858e76eb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7fafe108b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Soito 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8d15f40e44fb2" /><Relationship Type="http://schemas.openxmlformats.org/officeDocument/2006/relationships/numbering" Target="/word/numbering.xml" Id="R5a8ffda18eec4109" /><Relationship Type="http://schemas.openxmlformats.org/officeDocument/2006/relationships/settings" Target="/word/settings.xml" Id="Rf7901c570329412c" /><Relationship Type="http://schemas.openxmlformats.org/officeDocument/2006/relationships/image" Target="/word/media/a3f5a88d-3189-4761-ba54-d73c21a26e41.png" Id="Rcee7fafe108b40f1" /></Relationships>
</file>