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2970bb1f1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66fe89d33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522ede9004533" /><Relationship Type="http://schemas.openxmlformats.org/officeDocument/2006/relationships/numbering" Target="/word/numbering.xml" Id="R8e2fb311be8b43cc" /><Relationship Type="http://schemas.openxmlformats.org/officeDocument/2006/relationships/settings" Target="/word/settings.xml" Id="R314d22cb67794fc3" /><Relationship Type="http://schemas.openxmlformats.org/officeDocument/2006/relationships/image" Target="/word/media/f9826f53-54a1-460b-ab25-a6acc922884b.png" Id="R74466fe89d3349ca" /></Relationships>
</file>