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b8a05a529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c42a083c2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22ade88e94c41" /><Relationship Type="http://schemas.openxmlformats.org/officeDocument/2006/relationships/numbering" Target="/word/numbering.xml" Id="Rf4b70897fe304d79" /><Relationship Type="http://schemas.openxmlformats.org/officeDocument/2006/relationships/settings" Target="/word/settings.xml" Id="R7797b9e0c0064f95" /><Relationship Type="http://schemas.openxmlformats.org/officeDocument/2006/relationships/image" Target="/word/media/e0989af6-bd51-45ff-b22b-391088e747c1.png" Id="Rd17c42a083c2416e" /></Relationships>
</file>