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fad3dd6d842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5caf1281d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e9703893d4ad9" /><Relationship Type="http://schemas.openxmlformats.org/officeDocument/2006/relationships/numbering" Target="/word/numbering.xml" Id="R2389f90992574dee" /><Relationship Type="http://schemas.openxmlformats.org/officeDocument/2006/relationships/settings" Target="/word/settings.xml" Id="Rb77c24639e404661" /><Relationship Type="http://schemas.openxmlformats.org/officeDocument/2006/relationships/image" Target="/word/media/95c8888c-f55c-49f8-ae98-7fa92e6e0ce3.png" Id="R6d05caf1281d4e93" /></Relationships>
</file>