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c4565d52e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dbc0815dc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Mendo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0dbe8c41f4e8f" /><Relationship Type="http://schemas.openxmlformats.org/officeDocument/2006/relationships/numbering" Target="/word/numbering.xml" Id="R72d50caf671a4104" /><Relationship Type="http://schemas.openxmlformats.org/officeDocument/2006/relationships/settings" Target="/word/settings.xml" Id="R24e1eb0d044c4d73" /><Relationship Type="http://schemas.openxmlformats.org/officeDocument/2006/relationships/image" Target="/word/media/98d72c0a-bf6f-409c-8d06-c102b565ddc4.png" Id="Rfeddbc0815dc4ee1" /></Relationships>
</file>