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18e76c5ec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46aaaaf93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Souzel,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14ee39c8d45e3" /><Relationship Type="http://schemas.openxmlformats.org/officeDocument/2006/relationships/numbering" Target="/word/numbering.xml" Id="R32268f91922b4a8c" /><Relationship Type="http://schemas.openxmlformats.org/officeDocument/2006/relationships/settings" Target="/word/settings.xml" Id="Raf52416ec8904fd7" /><Relationship Type="http://schemas.openxmlformats.org/officeDocument/2006/relationships/image" Target="/word/media/4ac9c8fe-74d5-426e-8357-a6a7aa8d9f83.png" Id="R51c46aaaaf934ae6" /></Relationships>
</file>