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c024a0535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591c96e60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8cec71b664e76" /><Relationship Type="http://schemas.openxmlformats.org/officeDocument/2006/relationships/numbering" Target="/word/numbering.xml" Id="R1ae22f3781a14d93" /><Relationship Type="http://schemas.openxmlformats.org/officeDocument/2006/relationships/settings" Target="/word/settings.xml" Id="R19ad424f6cfa4eda" /><Relationship Type="http://schemas.openxmlformats.org/officeDocument/2006/relationships/image" Target="/word/media/9e3b8181-406e-459c-a4f3-571fcd6791d7.png" Id="R954591c96e604041" /></Relationships>
</file>