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61bf9d210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eedd0db70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920fb0fe94c41" /><Relationship Type="http://schemas.openxmlformats.org/officeDocument/2006/relationships/numbering" Target="/word/numbering.xml" Id="R15bc6c702e4b47c3" /><Relationship Type="http://schemas.openxmlformats.org/officeDocument/2006/relationships/settings" Target="/word/settings.xml" Id="R63410dc7adc842f1" /><Relationship Type="http://schemas.openxmlformats.org/officeDocument/2006/relationships/image" Target="/word/media/2776f761-d521-48a1-828d-35903a8788cd.png" Id="R773eedd0db704e22" /></Relationships>
</file>