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2063bcba6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de943703e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Taipas,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2d6479e1c474d" /><Relationship Type="http://schemas.openxmlformats.org/officeDocument/2006/relationships/numbering" Target="/word/numbering.xml" Id="Rb31d938f824e4f04" /><Relationship Type="http://schemas.openxmlformats.org/officeDocument/2006/relationships/settings" Target="/word/settings.xml" Id="R8003700aa86e4f7f" /><Relationship Type="http://schemas.openxmlformats.org/officeDocument/2006/relationships/image" Target="/word/media/c99caad0-d909-4c9a-b793-a6202f72df02.png" Id="R979de943703e4b69" /></Relationships>
</file>