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6afefe6e0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dbe67e03a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Taipinhas,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2ddabf66d4a90" /><Relationship Type="http://schemas.openxmlformats.org/officeDocument/2006/relationships/numbering" Target="/word/numbering.xml" Id="R951449103f1d42c8" /><Relationship Type="http://schemas.openxmlformats.org/officeDocument/2006/relationships/settings" Target="/word/settings.xml" Id="R908ffccbe1264d81" /><Relationship Type="http://schemas.openxmlformats.org/officeDocument/2006/relationships/image" Target="/word/media/0d2b0325-3c65-4ade-924c-49640f26c1a2.png" Id="Rf2bdbe67e03a4b8d" /></Relationships>
</file>