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c0234ce54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165f62fa6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dbcba5d2b4109" /><Relationship Type="http://schemas.openxmlformats.org/officeDocument/2006/relationships/numbering" Target="/word/numbering.xml" Id="Ra2d88ebf1956453c" /><Relationship Type="http://schemas.openxmlformats.org/officeDocument/2006/relationships/settings" Target="/word/settings.xml" Id="R921ed50d1a484e38" /><Relationship Type="http://schemas.openxmlformats.org/officeDocument/2006/relationships/image" Target="/word/media/fd093483-cc68-40f7-8c42-227c9ca9da14.png" Id="Reeb165f62fa64832" /></Relationships>
</file>