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1d016749f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27fcaa6aa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4ae2729da4330" /><Relationship Type="http://schemas.openxmlformats.org/officeDocument/2006/relationships/numbering" Target="/word/numbering.xml" Id="R4843152ac3af4610" /><Relationship Type="http://schemas.openxmlformats.org/officeDocument/2006/relationships/settings" Target="/word/settings.xml" Id="R4c1e57896650455a" /><Relationship Type="http://schemas.openxmlformats.org/officeDocument/2006/relationships/image" Target="/word/media/df15c214-e7bb-4943-a3c7-13249b85f8c7.png" Id="R67c27fcaa6aa4897" /></Relationships>
</file>