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c8a97ea7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1816f94c8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cef99e9dd4999" /><Relationship Type="http://schemas.openxmlformats.org/officeDocument/2006/relationships/numbering" Target="/word/numbering.xml" Id="Rdb1e9db9939c4fe8" /><Relationship Type="http://schemas.openxmlformats.org/officeDocument/2006/relationships/settings" Target="/word/settings.xml" Id="R823cad02ce324db6" /><Relationship Type="http://schemas.openxmlformats.org/officeDocument/2006/relationships/image" Target="/word/media/2aa773b1-d2d5-4d7d-afef-ab8ce131b552.png" Id="R7ce1816f94c84571" /></Relationships>
</file>