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b33f2b1b8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431d821b1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Teixugueiras,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deb30db7c4a32" /><Relationship Type="http://schemas.openxmlformats.org/officeDocument/2006/relationships/numbering" Target="/word/numbering.xml" Id="R1636dcde083c4ee6" /><Relationship Type="http://schemas.openxmlformats.org/officeDocument/2006/relationships/settings" Target="/word/settings.xml" Id="R2548294af6b44e84" /><Relationship Type="http://schemas.openxmlformats.org/officeDocument/2006/relationships/image" Target="/word/media/905e7e5b-e215-4bd5-a656-0179bfcfb182.png" Id="Ra9a431d821b14b73" /></Relationships>
</file>