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e9a691cb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fe98351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688b5b5864e7c" /><Relationship Type="http://schemas.openxmlformats.org/officeDocument/2006/relationships/numbering" Target="/word/numbering.xml" Id="Reacbee12b9a44b74" /><Relationship Type="http://schemas.openxmlformats.org/officeDocument/2006/relationships/settings" Target="/word/settings.xml" Id="R671af58f18934d0e" /><Relationship Type="http://schemas.openxmlformats.org/officeDocument/2006/relationships/image" Target="/word/media/3674415a-93f9-4590-be1c-1ba706cf9ebc.png" Id="R51f1fe98351a4470" /></Relationships>
</file>