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7aed856e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90d1d9f9a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Terronhas,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658f48c5e4f1d" /><Relationship Type="http://schemas.openxmlformats.org/officeDocument/2006/relationships/numbering" Target="/word/numbering.xml" Id="R499d593c63d8427d" /><Relationship Type="http://schemas.openxmlformats.org/officeDocument/2006/relationships/settings" Target="/word/settings.xml" Id="R4470c1ec16954623" /><Relationship Type="http://schemas.openxmlformats.org/officeDocument/2006/relationships/image" Target="/word/media/4f2c8838-8b13-465d-9a02-a0339c2bb087.png" Id="R70090d1d9f9a4455" /></Relationships>
</file>