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1d5dd8b5a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63b264504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d850929014a7a" /><Relationship Type="http://schemas.openxmlformats.org/officeDocument/2006/relationships/numbering" Target="/word/numbering.xml" Id="R07b384c4dfcc42fd" /><Relationship Type="http://schemas.openxmlformats.org/officeDocument/2006/relationships/settings" Target="/word/settings.xml" Id="R7fbcbdf97d9a45f4" /><Relationship Type="http://schemas.openxmlformats.org/officeDocument/2006/relationships/image" Target="/word/media/2e48b243-d176-4e6f-829d-59457e4dd68d.png" Id="R76e63b264504419f" /></Relationships>
</file>