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9316283ff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9093fac2a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9f96e1f5f438b" /><Relationship Type="http://schemas.openxmlformats.org/officeDocument/2006/relationships/numbering" Target="/word/numbering.xml" Id="R564c5d3193034de4" /><Relationship Type="http://schemas.openxmlformats.org/officeDocument/2006/relationships/settings" Target="/word/settings.xml" Id="Rd8973dbe15b84271" /><Relationship Type="http://schemas.openxmlformats.org/officeDocument/2006/relationships/image" Target="/word/media/aa701d17-3aa5-4ec0-9fb2-106d0d9d62f0.png" Id="Rb9e9093fac2a44d9" /></Relationships>
</file>