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ec766fe75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edb331247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a9d84cc6b4b3e" /><Relationship Type="http://schemas.openxmlformats.org/officeDocument/2006/relationships/numbering" Target="/word/numbering.xml" Id="Rf7841c955aa9473e" /><Relationship Type="http://schemas.openxmlformats.org/officeDocument/2006/relationships/settings" Target="/word/settings.xml" Id="Rfdd504db2d6b4732" /><Relationship Type="http://schemas.openxmlformats.org/officeDocument/2006/relationships/image" Target="/word/media/abc6f63b-403e-4f7b-bd3a-f92a714004c2.png" Id="R635edb3312474829" /></Relationships>
</file>