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436a4df16342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a5b206f31e46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Torneiro,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d72daace2f4fc4" /><Relationship Type="http://schemas.openxmlformats.org/officeDocument/2006/relationships/numbering" Target="/word/numbering.xml" Id="Ra0ee57861a5148d5" /><Relationship Type="http://schemas.openxmlformats.org/officeDocument/2006/relationships/settings" Target="/word/settings.xml" Id="R42d0864842384a35" /><Relationship Type="http://schemas.openxmlformats.org/officeDocument/2006/relationships/image" Target="/word/media/8368cc64-477c-4aef-bcbe-b5b2ebab45cb.png" Id="R6ca5b206f31e4679" /></Relationships>
</file>