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b5cba9326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2ff7f5007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Trancozelos,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e6d0de189480c" /><Relationship Type="http://schemas.openxmlformats.org/officeDocument/2006/relationships/numbering" Target="/word/numbering.xml" Id="R5b5cfe38091e4925" /><Relationship Type="http://schemas.openxmlformats.org/officeDocument/2006/relationships/settings" Target="/word/settings.xml" Id="R2d544848db3e4043" /><Relationship Type="http://schemas.openxmlformats.org/officeDocument/2006/relationships/image" Target="/word/media/ede0013a-afc6-4525-bcfc-ebe3d998e959.png" Id="R9142ff7f50074ded" /></Relationships>
</file>