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ae847ab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d61e7de4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Tras-o-Rio,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10493c2e443ca" /><Relationship Type="http://schemas.openxmlformats.org/officeDocument/2006/relationships/numbering" Target="/word/numbering.xml" Id="R45d4e8111d3e44d1" /><Relationship Type="http://schemas.openxmlformats.org/officeDocument/2006/relationships/settings" Target="/word/settings.xml" Id="Raab5edf907b34369" /><Relationship Type="http://schemas.openxmlformats.org/officeDocument/2006/relationships/image" Target="/word/media/e4a57c49-cd99-487a-a6ec-6259076e9d1e.png" Id="Rc9cd61e7de454d0e" /></Relationships>
</file>