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950f6eb4f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b36390c40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Travanca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dbe8f80c740e6" /><Relationship Type="http://schemas.openxmlformats.org/officeDocument/2006/relationships/numbering" Target="/word/numbering.xml" Id="R90e813b8826b4ac6" /><Relationship Type="http://schemas.openxmlformats.org/officeDocument/2006/relationships/settings" Target="/word/settings.xml" Id="R1f3458b0fab34861" /><Relationship Type="http://schemas.openxmlformats.org/officeDocument/2006/relationships/image" Target="/word/media/c0004fed-afc5-4c6e-9120-cb921ead8bde.png" Id="R5e5b36390c4040b3" /></Relationships>
</file>