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bb58777b6346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2250e1fcea45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Travancinha,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ffc77d482a427b" /><Relationship Type="http://schemas.openxmlformats.org/officeDocument/2006/relationships/numbering" Target="/word/numbering.xml" Id="Rda187e80b88a4dd4" /><Relationship Type="http://schemas.openxmlformats.org/officeDocument/2006/relationships/settings" Target="/word/settings.xml" Id="Rd33e36b946d5455d" /><Relationship Type="http://schemas.openxmlformats.org/officeDocument/2006/relationships/image" Target="/word/media/b82030d2-aa94-453b-99d1-5198c2ac592f.png" Id="R922250e1fcea4553" /></Relationships>
</file>