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daf5521c8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3b1cd738e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2f567aa8e415a" /><Relationship Type="http://schemas.openxmlformats.org/officeDocument/2006/relationships/numbering" Target="/word/numbering.xml" Id="R977ce790341c4d6e" /><Relationship Type="http://schemas.openxmlformats.org/officeDocument/2006/relationships/settings" Target="/word/settings.xml" Id="R98f2ac90646b442c" /><Relationship Type="http://schemas.openxmlformats.org/officeDocument/2006/relationships/image" Target="/word/media/ad844ac1-bea9-41a2-a24c-2993343dafc1.png" Id="Rf743b1cd738e4d3b" /></Relationships>
</file>