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d300a3c4f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8ca0279b8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3ac02a85b4036" /><Relationship Type="http://schemas.openxmlformats.org/officeDocument/2006/relationships/numbering" Target="/word/numbering.xml" Id="R95d68a870be64c2c" /><Relationship Type="http://schemas.openxmlformats.org/officeDocument/2006/relationships/settings" Target="/word/settings.xml" Id="R95eafd82b7494db4" /><Relationship Type="http://schemas.openxmlformats.org/officeDocument/2006/relationships/image" Target="/word/media/6344dc8c-396e-4e4f-a1cd-dddf906c974c.png" Id="R1d08ca0279b8463c" /></Relationships>
</file>