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1afa9e028b4c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0b921596564b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Trofa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db168bfc6e40d3" /><Relationship Type="http://schemas.openxmlformats.org/officeDocument/2006/relationships/numbering" Target="/word/numbering.xml" Id="Re501fc83f1d74b7a" /><Relationship Type="http://schemas.openxmlformats.org/officeDocument/2006/relationships/settings" Target="/word/settings.xml" Id="Rcf7be5b06e6740d3" /><Relationship Type="http://schemas.openxmlformats.org/officeDocument/2006/relationships/image" Target="/word/media/af68ab55-d64b-4f5b-8ce5-953aafb789a3.png" Id="R990b921596564bc3" /></Relationships>
</file>