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63b1fa3f8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1b7733961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4e7fed7074873" /><Relationship Type="http://schemas.openxmlformats.org/officeDocument/2006/relationships/numbering" Target="/word/numbering.xml" Id="Rbc0dbe8d96d148f2" /><Relationship Type="http://schemas.openxmlformats.org/officeDocument/2006/relationships/settings" Target="/word/settings.xml" Id="R8d4b40d55baa4587" /><Relationship Type="http://schemas.openxmlformats.org/officeDocument/2006/relationships/image" Target="/word/media/eea615a0-14eb-4e94-95f9-f244d6d7db86.png" Id="R1f21b7733961434b" /></Relationships>
</file>