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fc4bcf6ce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22691fc51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5c27ac3fc4ef6" /><Relationship Type="http://schemas.openxmlformats.org/officeDocument/2006/relationships/numbering" Target="/word/numbering.xml" Id="Rdc1080fc85794d6b" /><Relationship Type="http://schemas.openxmlformats.org/officeDocument/2006/relationships/settings" Target="/word/settings.xml" Id="R988bd2d4210142ea" /><Relationship Type="http://schemas.openxmlformats.org/officeDocument/2006/relationships/image" Target="/word/media/38eb2274-39e4-4548-be1a-f1eb1e171f57.png" Id="R99d22691fc514bbf" /></Relationships>
</file>