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caf01f574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3a8873d52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07fe1d67c4d6b" /><Relationship Type="http://schemas.openxmlformats.org/officeDocument/2006/relationships/numbering" Target="/word/numbering.xml" Id="R3af6bd71502c4c04" /><Relationship Type="http://schemas.openxmlformats.org/officeDocument/2006/relationships/settings" Target="/word/settings.xml" Id="Rec1798b1ef0746d0" /><Relationship Type="http://schemas.openxmlformats.org/officeDocument/2006/relationships/image" Target="/word/media/dfd8adf8-68ab-4097-ba72-36fda56b6d18.png" Id="Rdf33a8873d524ad1" /></Relationships>
</file>