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c0276ebf5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cbb8db264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bfbe4157f4404" /><Relationship Type="http://schemas.openxmlformats.org/officeDocument/2006/relationships/numbering" Target="/word/numbering.xml" Id="R1cea5793d68f429d" /><Relationship Type="http://schemas.openxmlformats.org/officeDocument/2006/relationships/settings" Target="/word/settings.xml" Id="R425b49e526e1436c" /><Relationship Type="http://schemas.openxmlformats.org/officeDocument/2006/relationships/image" Target="/word/media/11f8e731-3733-419e-8c84-bef6634d8e8d.png" Id="R134cbb8db2644cd2" /></Relationships>
</file>