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800dfa6e1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96d228994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Valbemfeito,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23cd256934268" /><Relationship Type="http://schemas.openxmlformats.org/officeDocument/2006/relationships/numbering" Target="/word/numbering.xml" Id="Rd906b9a0748943c9" /><Relationship Type="http://schemas.openxmlformats.org/officeDocument/2006/relationships/settings" Target="/word/settings.xml" Id="R16bf180d32264e69" /><Relationship Type="http://schemas.openxmlformats.org/officeDocument/2006/relationships/image" Target="/word/media/c66dedc5-0cdc-44cb-bcef-838b3327dfbf.png" Id="R26796d2289944b2e" /></Relationships>
</file>