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b6365a5d1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b6ddd06a8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0fd14bafa426e" /><Relationship Type="http://schemas.openxmlformats.org/officeDocument/2006/relationships/numbering" Target="/word/numbering.xml" Id="R286dab2e3b754208" /><Relationship Type="http://schemas.openxmlformats.org/officeDocument/2006/relationships/settings" Target="/word/settings.xml" Id="Rd57044421af04a98" /><Relationship Type="http://schemas.openxmlformats.org/officeDocument/2006/relationships/image" Target="/word/media/f10fe8b8-7ba4-4aab-81bc-ff62560e92a1.png" Id="R288b6ddd06a84487" /></Relationships>
</file>