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f7832f640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239f47497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Rama,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01512feba4ab9" /><Relationship Type="http://schemas.openxmlformats.org/officeDocument/2006/relationships/numbering" Target="/word/numbering.xml" Id="R194d6b492f62460b" /><Relationship Type="http://schemas.openxmlformats.org/officeDocument/2006/relationships/settings" Target="/word/settings.xml" Id="R7635e8b40367490d" /><Relationship Type="http://schemas.openxmlformats.org/officeDocument/2006/relationships/image" Target="/word/media/785a6730-fe91-4dc3-9796-39d854595d50.png" Id="Rdac239f474974370" /></Relationships>
</file>