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d2610ecf0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fa895b1e6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Acor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d1f2ed2694029" /><Relationship Type="http://schemas.openxmlformats.org/officeDocument/2006/relationships/numbering" Target="/word/numbering.xml" Id="R018213199eaf474b" /><Relationship Type="http://schemas.openxmlformats.org/officeDocument/2006/relationships/settings" Target="/word/settings.xml" Id="Rc423d51224744d41" /><Relationship Type="http://schemas.openxmlformats.org/officeDocument/2006/relationships/image" Target="/word/media/4702d3da-2e0c-4618-a5fc-62ddbf6a167c.png" Id="R665fa895b1e64e82" /></Relationships>
</file>