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355f2dd77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5084ebbc6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Agodim,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7d6bcbd8c4874" /><Relationship Type="http://schemas.openxmlformats.org/officeDocument/2006/relationships/numbering" Target="/word/numbering.xml" Id="R1bf1ff080dd34f72" /><Relationship Type="http://schemas.openxmlformats.org/officeDocument/2006/relationships/settings" Target="/word/settings.xml" Id="Ra3173868cf6c4f57" /><Relationship Type="http://schemas.openxmlformats.org/officeDocument/2006/relationships/image" Target="/word/media/0eaaacd1-6db4-4441-98e9-c2728182fb32.png" Id="R5dd5084ebbc64258" /></Relationships>
</file>