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19916c841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3221a1d61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b855c444646c1" /><Relationship Type="http://schemas.openxmlformats.org/officeDocument/2006/relationships/numbering" Target="/word/numbering.xml" Id="R7ad23e126285489c" /><Relationship Type="http://schemas.openxmlformats.org/officeDocument/2006/relationships/settings" Target="/word/settings.xml" Id="R1012a40497984bf7" /><Relationship Type="http://schemas.openxmlformats.org/officeDocument/2006/relationships/image" Target="/word/media/64fbe3f3-f274-4ef1-ac91-dfc5c6c3e298.png" Id="R3f53221a1d6141c5" /></Relationships>
</file>