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20782923ef4c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e4fadf403d4c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Camelos,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ab6947e0d74fe6" /><Relationship Type="http://schemas.openxmlformats.org/officeDocument/2006/relationships/numbering" Target="/word/numbering.xml" Id="R3051f44eec1a4077" /><Relationship Type="http://schemas.openxmlformats.org/officeDocument/2006/relationships/settings" Target="/word/settings.xml" Id="Rd708d10be72141f4" /><Relationship Type="http://schemas.openxmlformats.org/officeDocument/2006/relationships/image" Target="/word/media/7741718e-fb5a-4465-871b-fcc57544be70.png" Id="R37e4fadf403d4ca0" /></Relationships>
</file>