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e6f26cbef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53ea37bef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Coelha,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28ea19b99420f" /><Relationship Type="http://schemas.openxmlformats.org/officeDocument/2006/relationships/numbering" Target="/word/numbering.xml" Id="R568da91d619e481e" /><Relationship Type="http://schemas.openxmlformats.org/officeDocument/2006/relationships/settings" Target="/word/settings.xml" Id="R16b815493c144850" /><Relationship Type="http://schemas.openxmlformats.org/officeDocument/2006/relationships/image" Target="/word/media/be9259de-3f34-45a9-bd94-075660577b8b.png" Id="R01c53ea37bef4aaf" /></Relationships>
</file>