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92584d2d9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b6dcb7600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51f1c0ce64fff" /><Relationship Type="http://schemas.openxmlformats.org/officeDocument/2006/relationships/numbering" Target="/word/numbering.xml" Id="R3ee7a5038f984336" /><Relationship Type="http://schemas.openxmlformats.org/officeDocument/2006/relationships/settings" Target="/word/settings.xml" Id="R155368bff93149b0" /><Relationship Type="http://schemas.openxmlformats.org/officeDocument/2006/relationships/image" Target="/word/media/643bb75c-3025-4023-a4c9-ff18d27ae5d7.png" Id="R350b6dcb760045ea" /></Relationships>
</file>