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90d86507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4398e5eea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d0c1ffa6f40e5" /><Relationship Type="http://schemas.openxmlformats.org/officeDocument/2006/relationships/numbering" Target="/word/numbering.xml" Id="Rab9df653051f42f1" /><Relationship Type="http://schemas.openxmlformats.org/officeDocument/2006/relationships/settings" Target="/word/settings.xml" Id="R718fe260f6354da0" /><Relationship Type="http://schemas.openxmlformats.org/officeDocument/2006/relationships/image" Target="/word/media/f74d57ae-e1eb-441a-8d17-2ad8b5e545bc.png" Id="R6c04398e5eea40b9" /></Relationships>
</file>