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98be1ee7a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152f0ba61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Mir,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7f5b53c9e4f6b" /><Relationship Type="http://schemas.openxmlformats.org/officeDocument/2006/relationships/numbering" Target="/word/numbering.xml" Id="R638ac15f09e94c34" /><Relationship Type="http://schemas.openxmlformats.org/officeDocument/2006/relationships/settings" Target="/word/settings.xml" Id="Rf713e98bdeb54b34" /><Relationship Type="http://schemas.openxmlformats.org/officeDocument/2006/relationships/image" Target="/word/media/0a1daabf-57ea-4f1b-9b7f-dccf14d32240.png" Id="R524152f0ba61448c" /></Relationships>
</file>