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200a83074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04b8154bf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17bbcbd284ede" /><Relationship Type="http://schemas.openxmlformats.org/officeDocument/2006/relationships/numbering" Target="/word/numbering.xml" Id="R371470591edd4ff9" /><Relationship Type="http://schemas.openxmlformats.org/officeDocument/2006/relationships/settings" Target="/word/settings.xml" Id="R52838d75d3ef42da" /><Relationship Type="http://schemas.openxmlformats.org/officeDocument/2006/relationships/image" Target="/word/media/2cd0519e-6661-4e73-90a7-f55eb44a7a91.png" Id="R99104b8154bf4bd3" /></Relationships>
</file>