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c2c6f70c9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b15041617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cdbe2a14c49f4" /><Relationship Type="http://schemas.openxmlformats.org/officeDocument/2006/relationships/numbering" Target="/word/numbering.xml" Id="R54f322bd194045a6" /><Relationship Type="http://schemas.openxmlformats.org/officeDocument/2006/relationships/settings" Target="/word/settings.xml" Id="Rb27af7e216a44acb" /><Relationship Type="http://schemas.openxmlformats.org/officeDocument/2006/relationships/image" Target="/word/media/d3c94f07-c4a4-4e1c-8734-02b4a69900c3.png" Id="Rdadb150416174a9c" /></Relationships>
</file>