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46ca71f98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e812e4062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a8e3302f74bf8" /><Relationship Type="http://schemas.openxmlformats.org/officeDocument/2006/relationships/numbering" Target="/word/numbering.xml" Id="R136d02269f474da7" /><Relationship Type="http://schemas.openxmlformats.org/officeDocument/2006/relationships/settings" Target="/word/settings.xml" Id="Rb0edd0e911774c0d" /><Relationship Type="http://schemas.openxmlformats.org/officeDocument/2006/relationships/image" Target="/word/media/f4286be9-b040-457e-a0fa-a35d53ed5bd1.png" Id="R6d5e812e40624ac8" /></Relationships>
</file>