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c1c92e293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78d44bfc5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9d8bddc34411f" /><Relationship Type="http://schemas.openxmlformats.org/officeDocument/2006/relationships/numbering" Target="/word/numbering.xml" Id="Rbb08b172ac9f46b1" /><Relationship Type="http://schemas.openxmlformats.org/officeDocument/2006/relationships/settings" Target="/word/settings.xml" Id="Rb62c31b5335747a7" /><Relationship Type="http://schemas.openxmlformats.org/officeDocument/2006/relationships/image" Target="/word/media/af88b571-e537-48c6-9c55-55d163b53129.png" Id="R57578d44bfc545e7" /></Relationships>
</file>