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67864001f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3b43c4f7b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Prazeres,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3a49f4d78446e" /><Relationship Type="http://schemas.openxmlformats.org/officeDocument/2006/relationships/numbering" Target="/word/numbering.xml" Id="Rbf0f05f974f344c0" /><Relationship Type="http://schemas.openxmlformats.org/officeDocument/2006/relationships/settings" Target="/word/settings.xml" Id="R01dfc8ace01a407a" /><Relationship Type="http://schemas.openxmlformats.org/officeDocument/2006/relationships/image" Target="/word/media/810a9679-6d1e-469b-8663-6e6d25a3a4d7.png" Id="Racf3b43c4f7b403d" /></Relationships>
</file>