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70c93fbb9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5d4a21a07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Rabao,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ea80dcc624a86" /><Relationship Type="http://schemas.openxmlformats.org/officeDocument/2006/relationships/numbering" Target="/word/numbering.xml" Id="Ra95ee22742a84223" /><Relationship Type="http://schemas.openxmlformats.org/officeDocument/2006/relationships/settings" Target="/word/settings.xml" Id="Rbbee5f944d474df4" /><Relationship Type="http://schemas.openxmlformats.org/officeDocument/2006/relationships/image" Target="/word/media/c99d9631-5693-4750-b62f-65de33a9d3e7.png" Id="Ra075d4a21a074d9b" /></Relationships>
</file>