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24044f74c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23c0a6258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Vilao,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482df958b4196" /><Relationship Type="http://schemas.openxmlformats.org/officeDocument/2006/relationships/numbering" Target="/word/numbering.xml" Id="Rfdd46cab6dc34bc7" /><Relationship Type="http://schemas.openxmlformats.org/officeDocument/2006/relationships/settings" Target="/word/settings.xml" Id="R7bb10aa7669844a6" /><Relationship Type="http://schemas.openxmlformats.org/officeDocument/2006/relationships/image" Target="/word/media/8060e61e-ac45-4352-8984-1203f73cd773.png" Id="Rcca23c0a625845e2" /></Relationships>
</file>